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2018年湖北省棒垒球裁判员培训班报名表</w:t>
      </w:r>
    </w:p>
    <w:tbl>
      <w:tblPr>
        <w:tblStyle w:val="3"/>
        <w:tblpPr w:leftFromText="180" w:rightFromText="180" w:vertAnchor="page" w:horzAnchor="page" w:tblpX="1883" w:tblpY="27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14"/>
        <w:gridCol w:w="234"/>
        <w:gridCol w:w="831"/>
        <w:gridCol w:w="799"/>
        <w:gridCol w:w="1"/>
        <w:gridCol w:w="825"/>
        <w:gridCol w:w="1577"/>
        <w:gridCol w:w="11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本人工作单位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本人工作职务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本人意愿参加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1.裁判员工作       2.记录员工作       3.两者均可     （打钩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现有棒垒球裁判证书级别</w:t>
            </w:r>
          </w:p>
        </w:tc>
        <w:tc>
          <w:tcPr>
            <w:tcW w:w="2140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2140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   重</w:t>
            </w:r>
          </w:p>
        </w:tc>
        <w:tc>
          <w:tcPr>
            <w:tcW w:w="2140" w:type="dxa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1184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个人棒垒球经历</w:t>
            </w:r>
          </w:p>
        </w:tc>
        <w:tc>
          <w:tcPr>
            <w:tcW w:w="7338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23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推荐单位</w:t>
            </w:r>
          </w:p>
          <w:p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（有推荐单位盖章者优先）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推荐人：              电话：                 盖章：</w:t>
            </w:r>
          </w:p>
        </w:tc>
      </w:tr>
    </w:tbl>
    <w:p>
      <w:pPr>
        <w:ind w:left="420" w:leftChars="200"/>
        <w:rPr>
          <w:rFonts w:hint="eastAsia"/>
          <w:sz w:val="72"/>
          <w:szCs w:val="72"/>
        </w:rPr>
      </w:pPr>
    </w:p>
    <w:p>
      <w:pPr>
        <w:ind w:left="420" w:leftChars="200"/>
        <w:rPr>
          <w:rFonts w:hint="eastAsia"/>
          <w:sz w:val="72"/>
          <w:szCs w:val="72"/>
        </w:rPr>
      </w:pPr>
    </w:p>
    <w:p>
      <w:pPr>
        <w:ind w:left="420" w:leftChars="200"/>
        <w:rPr>
          <w:rFonts w:hint="eastAsia"/>
          <w:sz w:val="72"/>
          <w:szCs w:val="72"/>
        </w:rPr>
      </w:pPr>
    </w:p>
    <w:p>
      <w:pPr>
        <w:ind w:left="420" w:leftChars="200"/>
        <w:rPr>
          <w:sz w:val="72"/>
          <w:szCs w:val="72"/>
        </w:rPr>
      </w:pPr>
      <w:r>
        <w:rPr>
          <w:rFonts w:hint="eastAsia"/>
          <w:sz w:val="72"/>
          <w:szCs w:val="72"/>
        </w:rPr>
        <w:t>申请等级裁判员登记表</w:t>
      </w: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 w:firstLine="2240" w:firstLineChars="8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85pt;height:0pt;width:103.5pt;z-index:251660288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EVWk4/RAQAAigMAAA4AAABkcnMvZTJvRG9jLnhtbK1TS44T&#10;MRDdI3EHy3vS6TBB0EpnFhOGDYJIwAEq/qQt+SeXSSeX4AJI7GDFkj23YTgGZSeT4bNBiCwq5XLV&#10;q3rP1YvLvbNspxKa4HveTqacKS+CNH7b8zevrx885gwzeAk2eNXzg0J+ubx/bzHGTs3CEKxUiRGI&#10;x26MPR9yjl3ToBiUA5yEqDxd6pAcZDqmbSMTjITubDObTh81Y0gypiAUIkVXx0u+rPhaK5Ffao0q&#10;M9tzmi1Xm6rdFNssF9BtE8TBiNMY8A9TODCemp6hVpCBvU3mDyhnRAoYdJ6I4JqgtRGqciA27fQ3&#10;Nq8GiKpyIXEwnmXC/wcrXuzWiRlJb8eZB0dPdPP+y7d3H79//UD25vMn1haRxogd5V75dTqdMK5T&#10;YbzXyZV/4sL2VdjDWVi1z0xQsH3YXlzMSX9xe9fcFcaE+ZkKjhWn59b4whk62D3HTM0o9TalhK1n&#10;Y8+fzGdzggNaGW0hk+sikUC/rbUYrJHXxtpSgWm7ubKJ7aAsQf0VSoT7S1ppsgIcjnn16rgegwL5&#10;1EuWD5Hk8bTHvIzglOTMKlr74hEgdBmM/ZtMam09TVBUPepYvE2QhypvjdOD1xlPy1k26udzrb77&#10;hJ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usqQ7WAAAACQEAAA8AAAAAAAAAAQAgAAAAIgAA&#10;AGRycy9kb3ducmV2LnhtbFBLAQIUABQAAAAIAIdO4kBFVpOP0QEAAIo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4"/>
        </w:rPr>
        <w:t xml:space="preserve">姓    名    </w:t>
      </w:r>
      <w:r>
        <w:rPr>
          <w:sz w:val="28"/>
          <w:szCs w:val="24"/>
        </w:rPr>
        <w:tab/>
      </w:r>
    </w:p>
    <w:p>
      <w:pPr>
        <w:ind w:left="420" w:leftChars="200" w:firstLine="2240" w:firstLineChars="8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5pt;margin-top:21.9pt;height:0pt;width:103.5pt;z-index:251661312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KimQyzSAQAAigMAAA4AAABkcnMvZTJvRG9jLnhtbK1TS44T&#10;MRDdI3EHy3vSSZggppXOLCYMGwSRYA5Q8SdtyT+5TDq5BBdAYgcrluy5zQzHmLKTyfDZIEQvqsvl&#10;qlf1XlfPL3bOsq1KaILv+GQ05kx5EaTxm45fv7t68pwzzOAl2OBVx/cK+cXi8aP5EFs1DX2wUiVG&#10;IB7bIXa8zzm2TYOiVw5wFKLydKlDcpDpmDaNTDAQurPNdDx+1gwhyZiCUIgUXR4u+aLia61EfqM1&#10;qsxsx2m2XG2qdl1ss5hDu0kQeyOOY8A/TOHAeGp6glpCBvY+mT+gnBEpYNB5JIJrgtZGqMqB2EzG&#10;v7F520NUlQuJg/EkE/4/WPF6u0rMyI6fc+bB0Se6/fjt5sPnH98/kb39+oWdF5GGiC3lXvpVOp4w&#10;rlJhvNPJlTdxYbsq7P4krNplJig4eTo5O5uR/uL+rnkojAnzSxUcK07HrfGFM7SwfYWZmlHqfUoJ&#10;W88GmnY2nREc0MpoC5lcF4kE+k2txWCNvDLWlgpMm/WlTWwLZQnqUygR7i9ppckSsD/k1avDevQK&#10;5AsvWd5HksfTHvMyglOSM6to7YtHgNBmMPZvMqm19TRBUfWgY/HWQe6rvDVOH7zOeFzOslE/n2v1&#10;wy+0u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uyCw1gAAAAkBAAAPAAAAAAAAAAEAIAAAACIA&#10;AABkcnMvZG93bnJldi54bWxQSwECFAAUAAAACACHTuJAqKZDLNIBAACK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4"/>
        </w:rPr>
        <w:t xml:space="preserve">项    目    棒垒球 </w:t>
      </w:r>
    </w:p>
    <w:p>
      <w:pPr>
        <w:ind w:left="420" w:leftChars="200" w:firstLine="2240" w:firstLineChars="8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1.45pt;height:0pt;width:103.5pt;z-index:251662336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uK7vR0QEAAIoDAAAOAAAAZHJzL2Uyb0RvYy54bWytU0uO&#10;EzEQ3SNxB8t70vlMELTSmcWEYYMgEnCAij9pS/7JZdLJJbgAEjtYsWTPbWY4BmUnk+GzQYheVJfL&#10;Va/qva5eXO6dZTuV0ATf8clozJnyIkjjtx1/++b60RPOMIOXYINXHT8o5JfLhw8WQ2zVNPTBSpUY&#10;gXhsh9jxPufYNg2KXjnAUYjK06UOyUGmY9o2MsFA6M420/H4cTOEJGMKQiFSdHW85MuKr7US+ZXW&#10;qDKzHafZcrWp2k2xzXIB7TZB7I04jQH/MIUD46npGWoFGdi7ZP6AckakgEHnkQiuCVoboSoHYjMZ&#10;/8bmdQ9RVS4kDsazTPj/YMXL3ToxIzs+48yDo090++HrzftP3799JHv75TObFZGGiC3lXvl1Op0w&#10;rlNhvNfJlTdxYfsq7OEsrNpnJig4mU0uLuakv7i7a+4LY8L8XAXHitNxa3zhDC3sXmCmZpR6l1LC&#10;1rOh40/n0znBAa2MtpDJdZFIoN/WWgzWyGtjbanAtN1c2cR2UJagPoUS4f6SVpqsAPtjXr06rkev&#10;QD7zkuVDJHk87TEvIzglObOK1r54BAhtBmP/JpNaW08TFFWPOhZvE+Shylvj9MHrjKflLBv187lW&#10;3/9C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6R6k1wAAAAkBAAAPAAAAAAAAAAEAIAAAACIA&#10;AABkcnMvZG93bnJldi54bWxQSwECFAAUAAAACACHTuJA7iu70dEBAACK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4"/>
        </w:rPr>
        <w:t>申请等级     三级</w:t>
      </w: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年  月  日</w:t>
      </w: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p>
      <w:pPr>
        <w:ind w:left="420" w:leftChars="200"/>
        <w:rPr>
          <w:sz w:val="28"/>
          <w:szCs w:val="24"/>
        </w:rPr>
      </w:pPr>
    </w:p>
    <w:tbl>
      <w:tblPr>
        <w:tblStyle w:val="3"/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185"/>
        <w:gridCol w:w="933"/>
        <w:gridCol w:w="1271"/>
        <w:gridCol w:w="1038"/>
        <w:gridCol w:w="1365"/>
        <w:gridCol w:w="160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裁 判</w:t>
            </w:r>
          </w:p>
          <w:p>
            <w:pPr>
              <w:snapToGrid w:val="0"/>
              <w:jc w:val="center"/>
            </w:pPr>
            <w:r>
              <w:rPr>
                <w:rFonts w:hint="eastAsia"/>
                <w:szCs w:val="24"/>
              </w:rPr>
              <w:t>项 目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棒垒球</w:t>
            </w:r>
          </w:p>
        </w:tc>
        <w:tc>
          <w:tcPr>
            <w:tcW w:w="933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申 请</w:t>
            </w:r>
          </w:p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等 级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三级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级 别</w:t>
            </w:r>
          </w:p>
          <w:p>
            <w:pPr>
              <w:jc w:val="center"/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6223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>本人现在住址</w:t>
            </w:r>
          </w:p>
        </w:tc>
        <w:tc>
          <w:tcPr>
            <w:tcW w:w="6223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懂何种外语和程度</w:t>
            </w:r>
          </w:p>
        </w:tc>
        <w:tc>
          <w:tcPr>
            <w:tcW w:w="6223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从事其它何种运动项目的裁判工作，等级及授予等级称号的日期</w:t>
            </w:r>
          </w:p>
        </w:tc>
        <w:tc>
          <w:tcPr>
            <w:tcW w:w="6223" w:type="dxa"/>
            <w:gridSpan w:val="6"/>
            <w:vAlign w:val="center"/>
          </w:tcPr>
          <w:p>
            <w:pPr>
              <w:ind w:firstLine="413" w:firstLineChars="196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9" w:hRule="atLeast"/>
        </w:trPr>
        <w:tc>
          <w:tcPr>
            <w:tcW w:w="8316" w:type="dxa"/>
            <w:gridSpan w:val="8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个人简历：</w:t>
            </w:r>
          </w:p>
          <w:p>
            <w:pPr>
              <w:ind w:firstLine="420" w:firstLineChars="2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9" w:hRule="atLeast"/>
        </w:trPr>
        <w:tc>
          <w:tcPr>
            <w:tcW w:w="8300" w:type="dxa"/>
            <w:gridSpan w:val="7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从事裁判工作的简历（任各级裁判员的时间、担任过哪些重大比赛裁判工作）：</w:t>
            </w:r>
          </w:p>
          <w:p>
            <w:pPr>
              <w:jc w:val="both"/>
              <w:rPr>
                <w:rFonts w:ascii="宋体" w:hAnsi="宋体"/>
                <w:b/>
              </w:rPr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40" w:hRule="atLeast"/>
        </w:trPr>
        <w:tc>
          <w:tcPr>
            <w:tcW w:w="8300" w:type="dxa"/>
            <w:gridSpan w:val="7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所在单位意见：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5810" w:firstLineChars="2767"/>
              <w:jc w:val="both"/>
            </w:pPr>
            <w:r>
              <w:rPr>
                <w:rFonts w:hint="eastAsia"/>
              </w:rPr>
              <w:t>盖    章</w:t>
            </w:r>
          </w:p>
          <w:p>
            <w:pPr>
              <w:ind w:firstLine="5812"/>
              <w:jc w:val="both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40" w:hRule="atLeast"/>
        </w:trPr>
        <w:tc>
          <w:tcPr>
            <w:tcW w:w="8300" w:type="dxa"/>
            <w:gridSpan w:val="7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基层体育部门意见：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5810" w:firstLineChars="2767"/>
              <w:jc w:val="both"/>
            </w:pPr>
            <w:r>
              <w:rPr>
                <w:rFonts w:hint="eastAsia"/>
              </w:rPr>
              <w:t>盖    章</w:t>
            </w:r>
          </w:p>
          <w:p>
            <w:pPr>
              <w:ind w:firstLine="5810" w:firstLineChars="2767"/>
              <w:jc w:val="both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83" w:hRule="atLeast"/>
        </w:trPr>
        <w:tc>
          <w:tcPr>
            <w:tcW w:w="8300" w:type="dxa"/>
            <w:gridSpan w:val="7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申请机关意见：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5790"/>
              <w:jc w:val="both"/>
            </w:pPr>
            <w:r>
              <w:rPr>
                <w:rFonts w:hint="eastAsia"/>
              </w:rPr>
              <w:t>盖    章</w:t>
            </w:r>
          </w:p>
          <w:p>
            <w:pPr>
              <w:ind w:firstLine="5790"/>
              <w:jc w:val="both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34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19D"/>
    <w:rsid w:val="1C6E61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2018-11-15T02:15:00Z</dcterms:created>
  <dc:creator>微笑的鱼</dc:creator>
  <cp:lastModifiedBy>微笑的鱼</cp:lastModifiedBy>
  <dcterms:modified xsi:type="dcterms:W3CDTF">2018-11-15T02:15:58Z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