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left="0" w:leftChars="0" w:firstLine="420" w:firstLineChars="0"/>
        <w:jc w:val="both"/>
        <w:rPr>
          <w:rFonts w:hint="eastAsia" w:ascii="方正小标宋简体" w:hAnsi="方正小标宋简体" w:eastAsia="方正小标宋简体" w:cs="方正小标宋简体"/>
          <w:b w:val="0"/>
          <w:bCs w:val="0"/>
          <w:color w:val="auto"/>
          <w:sz w:val="32"/>
          <w:szCs w:val="32"/>
          <w:lang w:val="en-US" w:eastAsia="zh-CN"/>
        </w:rPr>
      </w:pPr>
    </w:p>
    <w:p>
      <w:pPr>
        <w:pStyle w:val="4"/>
        <w:spacing w:before="0" w:beforeAutospacing="0" w:after="0" w:afterAutospacing="0"/>
        <w:ind w:left="0" w:leftChars="0" w:firstLine="420" w:firstLineChars="0"/>
        <w:jc w:val="both"/>
        <w:rPr>
          <w:rFonts w:hint="eastAsia" w:ascii="方正小标宋简体" w:hAnsi="方正小标宋简体" w:eastAsia="方正小标宋简体" w:cs="方正小标宋简体"/>
          <w:b w:val="0"/>
          <w:bCs w:val="0"/>
          <w:color w:val="auto"/>
          <w:sz w:val="44"/>
          <w:szCs w:val="44"/>
          <w:lang w:val="en-US" w:eastAsia="zh-CN"/>
        </w:rPr>
      </w:pPr>
    </w:p>
    <w:p>
      <w:pPr>
        <w:pStyle w:val="4"/>
        <w:spacing w:before="0" w:beforeAutospacing="0" w:after="0" w:afterAutospacing="0"/>
        <w:ind w:left="0" w:leftChars="0" w:firstLine="420" w:firstLineChars="0"/>
        <w:jc w:val="both"/>
        <w:rPr>
          <w:rFonts w:hint="eastAsia" w:ascii="方正小标宋简体" w:hAnsi="方正小标宋简体" w:eastAsia="方正小标宋简体" w:cs="方正小标宋简体"/>
          <w:b w:val="0"/>
          <w:bCs w:val="0"/>
          <w:color w:val="auto"/>
          <w:sz w:val="44"/>
          <w:szCs w:val="44"/>
          <w:lang w:val="en-US" w:eastAsia="zh-CN"/>
        </w:rPr>
      </w:pPr>
    </w:p>
    <w:p>
      <w:pPr>
        <w:pStyle w:val="4"/>
        <w:spacing w:before="0" w:beforeAutospacing="0" w:after="0" w:afterAutospacing="0"/>
        <w:jc w:val="both"/>
        <w:rPr>
          <w:rFonts w:hint="eastAsia" w:ascii="方正小标宋简体" w:hAnsi="方正小标宋简体" w:eastAsia="方正小标宋简体" w:cs="方正小标宋简体"/>
          <w:b w:val="0"/>
          <w:bCs w:val="0"/>
          <w:color w:val="auto"/>
          <w:sz w:val="44"/>
          <w:szCs w:val="44"/>
          <w:lang w:val="en-US" w:eastAsia="zh-CN"/>
        </w:rPr>
      </w:pPr>
      <w:r>
        <w:rPr>
          <w:rFonts w:hAnsi="Times New Roman"/>
          <w:sz w:val="32"/>
          <w:szCs w:val="32"/>
        </w:rPr>
        <w:pict>
          <v:shape id="_x0000_s1026" o:spid="_x0000_s1026" o:spt="136" type="#_x0000_t136" style="position:absolute;left:0pt;margin-left:0.35pt;margin-top:22.25pt;height:57.75pt;width:423pt;mso-wrap-distance-left:9pt;mso-wrap-distance-right:9pt;z-index:-251656192;v-text-anchor:middle;mso-width-relative:page;mso-height-relative:page;" fillcolor="#FF0000" filled="t" stroked="t" coordsize="21600,21600" wrapcoords="17373 -2 9021 0 9004 180 5724 182 4061 271 687 273 689 284 682 1000 201 1002 186 1273 188 1275 192 1342 66 5973 64 6049 58 6285 99 7039 133 7754 147 8096 160 8428 170 8751 178 9063 185 9346 193 9578 243 9929 367 9931 356 10851 330 11996 309 12869 293 13470 282 13800 264 14142 248 14392 228 14481 71 14483 116 15033 184 15420 207 15622 222 15924 226 16147 227 16419 227 16739 224 17108 218 17525 210 17990 203 18455 199 18870 199 19235 202 19550 209 19816 219 20031 318 20296 764 20298 752 20507 694 21042 700 21315 3788 21317 3797 21577 3796 21588 20267 21590 20283 21590 20963 21588 21067 20951 21064 19920 21062 18195 21061 15776 21069 12663 21528 12661 21411 11022 21069 11020 21069 6833 21457 6831 21340 5192 21069 5190 21061 1730 21119 1093 20963 91 20426 89 17381 0 9029 -2 17373 -2" adj="10800">
            <v:path/>
            <v:fill on="t" color2="#FFFFFF" focussize="0,0"/>
            <v:stroke color="#FF0000"/>
            <v:imagedata o:title=""/>
            <o:lock v:ext="edit" aspectratio="f"/>
            <v:textpath on="t" fitshape="t" fitpath="t" trim="t" xscale="f" string="湖北省电子竞技运动协会文件" style="font-family:宋体;font-size:36pt;v-text-align:left;"/>
            <v:textbox inset="0mm,0mm,0mm,0mm"/>
            <w10:wrap type="tight"/>
          </v:shape>
        </w:pict>
      </w:r>
    </w:p>
    <w:tbl>
      <w:tblPr>
        <w:tblStyle w:val="5"/>
        <w:tblpPr w:vertAnchor="text" w:horzAnchor="page" w:tblpX="1954" w:tblpY="254"/>
        <w:tblW w:w="9093" w:type="dxa"/>
        <w:tblInd w:w="0" w:type="dxa"/>
        <w:tblLayout w:type="fixed"/>
        <w:tblCellMar>
          <w:top w:w="0" w:type="dxa"/>
          <w:left w:w="0" w:type="dxa"/>
          <w:bottom w:w="0" w:type="dxa"/>
          <w:right w:w="0" w:type="dxa"/>
        </w:tblCellMar>
      </w:tblPr>
      <w:tblGrid>
        <w:gridCol w:w="9093"/>
      </w:tblGrid>
      <w:tr>
        <w:tblPrEx>
          <w:tblLayout w:type="fixed"/>
          <w:tblCellMar>
            <w:top w:w="0" w:type="dxa"/>
            <w:left w:w="0" w:type="dxa"/>
            <w:bottom w:w="0" w:type="dxa"/>
            <w:right w:w="0" w:type="dxa"/>
          </w:tblCellMar>
        </w:tblPrEx>
        <w:trPr>
          <w:trHeight w:val="427" w:hRule="atLeast"/>
        </w:trPr>
        <w:tc>
          <w:tcPr>
            <w:tcW w:w="9093" w:type="dxa"/>
            <w:tcBorders>
              <w:bottom w:val="single" w:color="FF0000" w:sz="12" w:space="0"/>
            </w:tcBorders>
            <w:noWrap w:val="0"/>
            <w:tcMar>
              <w:top w:w="0" w:type="dxa"/>
              <w:left w:w="108" w:type="dxa"/>
              <w:bottom w:w="0" w:type="dxa"/>
              <w:right w:w="108" w:type="dxa"/>
            </w:tcMar>
            <w:vAlign w:val="top"/>
          </w:tcPr>
          <w:p>
            <w:pPr>
              <w:jc w:val="center"/>
              <w:rPr>
                <w:rFonts w:hint="eastAsia" w:ascii="仿宋" w:hAnsi="仿宋" w:eastAsia="仿宋"/>
                <w:sz w:val="32"/>
              </w:rPr>
            </w:pPr>
            <w:r>
              <w:rPr>
                <w:rFonts w:hint="eastAsia" w:ascii="仿宋" w:hAnsi="仿宋" w:eastAsia="仿宋"/>
                <w:sz w:val="32"/>
              </w:rPr>
              <w:t>鄂</w:t>
            </w:r>
            <w:r>
              <w:rPr>
                <w:rFonts w:hint="eastAsia" w:ascii="仿宋" w:hAnsi="仿宋" w:eastAsia="仿宋"/>
                <w:sz w:val="32"/>
                <w:lang w:eastAsia="zh-CN"/>
              </w:rPr>
              <w:t>电竞</w:t>
            </w:r>
            <w:r>
              <w:rPr>
                <w:rFonts w:hint="eastAsia" w:ascii="仿宋" w:hAnsi="仿宋" w:eastAsia="仿宋"/>
                <w:sz w:val="32"/>
              </w:rPr>
              <w:t>协〔201</w:t>
            </w:r>
            <w:r>
              <w:rPr>
                <w:rFonts w:hint="eastAsia" w:ascii="仿宋" w:hAnsi="仿宋" w:eastAsia="仿宋"/>
                <w:sz w:val="32"/>
                <w:lang w:val="en-US" w:eastAsia="zh-CN"/>
              </w:rPr>
              <w:t>9</w:t>
            </w:r>
            <w:r>
              <w:rPr>
                <w:rFonts w:hint="eastAsia" w:ascii="仿宋" w:hAnsi="仿宋" w:eastAsia="仿宋"/>
                <w:sz w:val="32"/>
              </w:rPr>
              <w:t>〕</w:t>
            </w:r>
            <w:r>
              <w:rPr>
                <w:rFonts w:hint="eastAsia" w:ascii="仿宋" w:hAnsi="仿宋" w:eastAsia="仿宋"/>
                <w:sz w:val="32"/>
                <w:lang w:val="en-US" w:eastAsia="zh-CN"/>
              </w:rPr>
              <w:t>4</w:t>
            </w:r>
            <w:r>
              <w:rPr>
                <w:rFonts w:hint="eastAsia" w:ascii="仿宋" w:hAnsi="仿宋" w:eastAsia="仿宋"/>
                <w:sz w:val="32"/>
              </w:rPr>
              <w:t>号</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E3E3E"/>
          <w:kern w:val="0"/>
          <w:sz w:val="44"/>
          <w:szCs w:val="44"/>
        </w:rPr>
      </w:pPr>
      <w:r>
        <w:rPr>
          <w:rFonts w:hint="eastAsia" w:ascii="方正小标宋_GBK" w:hAnsi="方正小标宋_GBK" w:eastAsia="方正小标宋_GBK" w:cs="方正小标宋_GBK"/>
          <w:color w:val="3E3E3E"/>
          <w:kern w:val="0"/>
          <w:sz w:val="44"/>
          <w:szCs w:val="44"/>
        </w:rPr>
        <w:t>关于举办第一届湖北省“崇尚人人体育·共创美好生活”全民健身系列赛事（活动）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E3E3E"/>
          <w:kern w:val="0"/>
          <w:sz w:val="44"/>
          <w:szCs w:val="44"/>
          <w:lang w:eastAsia="zh-CN"/>
        </w:rPr>
      </w:pPr>
      <w:r>
        <w:rPr>
          <w:rFonts w:hint="eastAsia" w:ascii="方正小标宋_GBK" w:hAnsi="方正小标宋_GBK" w:eastAsia="方正小标宋_GBK" w:cs="方正小标宋_GBK"/>
          <w:color w:val="3E3E3E"/>
          <w:kern w:val="0"/>
          <w:sz w:val="44"/>
          <w:szCs w:val="44"/>
        </w:rPr>
        <w:t>——</w:t>
      </w:r>
      <w:r>
        <w:rPr>
          <w:rFonts w:hint="eastAsia" w:ascii="方正小标宋_GBK" w:hAnsi="方正小标宋_GBK" w:eastAsia="方正小标宋_GBK" w:cs="方正小标宋_GBK"/>
          <w:color w:val="3E3E3E"/>
          <w:kern w:val="0"/>
          <w:sz w:val="44"/>
          <w:szCs w:val="44"/>
          <w:lang w:val="en-US" w:eastAsia="zh-CN"/>
        </w:rPr>
        <w:t>2019手游</w:t>
      </w:r>
      <w:r>
        <w:rPr>
          <w:rFonts w:hint="eastAsia" w:ascii="方正小标宋_GBK" w:hAnsi="方正小标宋_GBK" w:eastAsia="方正小标宋_GBK" w:cs="方正小标宋_GBK"/>
          <w:color w:val="3E3E3E"/>
          <w:kern w:val="0"/>
          <w:sz w:val="44"/>
          <w:szCs w:val="44"/>
          <w:lang w:eastAsia="zh-CN"/>
        </w:rPr>
        <w:t>锦标赛</w:t>
      </w:r>
      <w:r>
        <w:rPr>
          <w:rFonts w:hint="eastAsia" w:ascii="方正小标宋_GBK" w:hAnsi="方正小标宋_GBK" w:eastAsia="方正小标宋_GBK" w:cs="方正小标宋_GBK"/>
          <w:color w:val="3E3E3E"/>
          <w:kern w:val="0"/>
          <w:sz w:val="44"/>
          <w:szCs w:val="44"/>
        </w:rPr>
        <w:t>暨</w:t>
      </w:r>
      <w:r>
        <w:rPr>
          <w:rFonts w:hint="eastAsia" w:ascii="方正小标宋_GBK" w:hAnsi="方正小标宋_GBK" w:eastAsia="方正小标宋_GBK" w:cs="方正小标宋_GBK"/>
          <w:color w:val="3E3E3E"/>
          <w:kern w:val="0"/>
          <w:sz w:val="44"/>
          <w:szCs w:val="44"/>
          <w:lang w:eastAsia="zh-CN"/>
        </w:rPr>
        <w:t>游戏行业交流赛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E3E3E"/>
          <w:kern w:val="0"/>
          <w:sz w:val="44"/>
          <w:szCs w:val="44"/>
        </w:rPr>
      </w:pPr>
      <w:r>
        <w:rPr>
          <w:rFonts w:hint="eastAsia" w:ascii="方正小标宋_GBK" w:hAnsi="方正小标宋_GBK" w:eastAsia="方正小标宋_GBK" w:cs="方正小标宋_GBK"/>
          <w:color w:val="3E3E3E"/>
          <w:kern w:val="0"/>
          <w:sz w:val="44"/>
          <w:szCs w:val="44"/>
        </w:rPr>
        <w:t>的通知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各市、州、省直管市、神农架林区体育局（中心），各级电子竞技俱乐部和社会组织，各相关院校：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党的十九大精神，认真落实中共中央、国务院《“健康中国2030”规划纲要》和《湖北省全民健身实施计划（2016-2020年）》，唱响“崇尚人人体育、共创美好生活”主题，加快推进全民健身国家战略和体育强省建设，经研究，定于</w:t>
      </w:r>
      <w:r>
        <w:rPr>
          <w:rFonts w:hint="eastAsia" w:ascii="仿宋" w:hAnsi="仿宋" w:eastAsia="仿宋" w:cs="仿宋"/>
          <w:color w:val="000000" w:themeColor="text1"/>
          <w:sz w:val="32"/>
          <w:szCs w:val="32"/>
          <w:u w:val="none"/>
          <w:shd w:val="clear" w:color="auto" w:fill="auto"/>
          <w14:textFill>
            <w14:solidFill>
              <w14:schemeClr w14:val="tx1"/>
            </w14:solidFill>
          </w14:textFill>
        </w:rPr>
        <w:t>201</w:t>
      </w:r>
      <w:r>
        <w:rPr>
          <w:rFonts w:hint="eastAsia" w:ascii="仿宋" w:hAnsi="仿宋" w:eastAsia="仿宋" w:cs="仿宋"/>
          <w:color w:val="000000" w:themeColor="text1"/>
          <w:sz w:val="32"/>
          <w:szCs w:val="32"/>
          <w:u w:val="none"/>
          <w:shd w:val="clear" w:color="auto" w:fill="auto"/>
          <w:lang w:val="en-US" w:eastAsia="zh-CN"/>
          <w14:textFill>
            <w14:solidFill>
              <w14:schemeClr w14:val="tx1"/>
            </w14:solidFill>
          </w14:textFill>
        </w:rPr>
        <w:t>9</w:t>
      </w:r>
      <w:r>
        <w:rPr>
          <w:rFonts w:hint="eastAsia" w:ascii="仿宋" w:hAnsi="仿宋" w:eastAsia="仿宋" w:cs="仿宋"/>
          <w:color w:val="000000" w:themeColor="text1"/>
          <w:sz w:val="32"/>
          <w:szCs w:val="32"/>
          <w:u w:val="none"/>
          <w:shd w:val="clear" w:color="auto" w:fill="auto"/>
          <w14:textFill>
            <w14:solidFill>
              <w14:schemeClr w14:val="tx1"/>
            </w14:solidFill>
          </w14:textFill>
        </w:rPr>
        <w:t>年</w:t>
      </w:r>
      <w:r>
        <w:rPr>
          <w:rFonts w:hint="eastAsia" w:ascii="仿宋" w:hAnsi="仿宋" w:eastAsia="仿宋" w:cs="仿宋"/>
          <w:color w:val="000000" w:themeColor="text1"/>
          <w:sz w:val="32"/>
          <w:szCs w:val="32"/>
          <w:u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32"/>
          <w:szCs w:val="32"/>
          <w:u w:val="none"/>
          <w:shd w:val="clear" w:color="auto" w:fill="auto"/>
          <w14:textFill>
            <w14:solidFill>
              <w14:schemeClr w14:val="tx1"/>
            </w14:solidFill>
          </w14:textFill>
        </w:rPr>
        <w:t>月</w:t>
      </w:r>
      <w:r>
        <w:rPr>
          <w:rFonts w:hint="eastAsia" w:ascii="仿宋" w:hAnsi="仿宋" w:eastAsia="仿宋" w:cs="仿宋"/>
          <w:color w:val="000000" w:themeColor="text1"/>
          <w:sz w:val="32"/>
          <w:szCs w:val="32"/>
          <w:u w:val="none"/>
          <w:shd w:val="clear" w:color="auto" w:fill="auto"/>
          <w:lang w:val="en-US" w:eastAsia="zh-CN"/>
          <w14:textFill>
            <w14:solidFill>
              <w14:schemeClr w14:val="tx1"/>
            </w14:solidFill>
          </w14:textFill>
        </w:rPr>
        <w:t>22、23</w:t>
      </w:r>
      <w:r>
        <w:rPr>
          <w:rFonts w:hint="eastAsia" w:ascii="仿宋" w:hAnsi="仿宋" w:eastAsia="仿宋" w:cs="仿宋"/>
          <w:color w:val="000000" w:themeColor="text1"/>
          <w:sz w:val="32"/>
          <w:szCs w:val="32"/>
          <w:u w:val="none"/>
          <w:shd w:val="clear" w:color="auto" w:fill="auto"/>
          <w14:textFill>
            <w14:solidFill>
              <w14:schemeClr w14:val="tx1"/>
            </w14:solidFill>
          </w14:textFill>
        </w:rPr>
        <w:t>日</w:t>
      </w:r>
      <w:r>
        <w:rPr>
          <w:rFonts w:hint="eastAsia" w:ascii="仿宋" w:hAnsi="仿宋" w:eastAsia="仿宋" w:cs="仿宋"/>
          <w:sz w:val="32"/>
          <w:szCs w:val="32"/>
          <w:u w:val="none"/>
        </w:rPr>
        <w:t>在武汉</w:t>
      </w:r>
      <w:r>
        <w:rPr>
          <w:rFonts w:hint="eastAsia" w:ascii="仿宋" w:hAnsi="仿宋" w:eastAsia="仿宋" w:cs="仿宋"/>
          <w:b w:val="0"/>
          <w:bCs w:val="0"/>
          <w:color w:val="auto"/>
          <w:sz w:val="32"/>
          <w:szCs w:val="32"/>
          <w:u w:val="none"/>
          <w:lang w:eastAsia="zh-CN"/>
        </w:rPr>
        <w:t>创意天地项目梦</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lang w:eastAsia="zh-CN"/>
        </w:rPr>
        <w:t>想家大楼</w:t>
      </w:r>
      <w:r>
        <w:rPr>
          <w:rFonts w:hint="eastAsia" w:ascii="仿宋" w:hAnsi="仿宋" w:eastAsia="仿宋" w:cs="仿宋"/>
          <w:sz w:val="32"/>
          <w:szCs w:val="32"/>
        </w:rPr>
        <w:t>举办第一届湖北省“崇尚人人体育·共创美好生活”全民健身系列赛事（活动）—</w:t>
      </w:r>
      <w:r>
        <w:rPr>
          <w:rFonts w:hint="eastAsia" w:ascii="仿宋" w:hAnsi="仿宋" w:eastAsia="仿宋" w:cs="仿宋"/>
          <w:sz w:val="32"/>
          <w:szCs w:val="32"/>
          <w:lang w:val="en-US" w:eastAsia="zh-CN"/>
        </w:rPr>
        <w:t>2019手游锦标赛</w:t>
      </w:r>
      <w:r>
        <w:rPr>
          <w:rFonts w:hint="eastAsia" w:ascii="仿宋" w:hAnsi="仿宋" w:eastAsia="仿宋" w:cs="仿宋"/>
          <w:sz w:val="32"/>
          <w:szCs w:val="32"/>
        </w:rPr>
        <w:t>暨</w:t>
      </w:r>
      <w:r>
        <w:rPr>
          <w:rFonts w:hint="eastAsia" w:ascii="仿宋" w:hAnsi="仿宋" w:eastAsia="仿宋" w:cs="仿宋"/>
          <w:sz w:val="32"/>
          <w:szCs w:val="32"/>
          <w:lang w:eastAsia="zh-CN"/>
        </w:rPr>
        <w:t>游戏行业企业电竞娱乐赛</w:t>
      </w:r>
      <w:r>
        <w:rPr>
          <w:rFonts w:hint="eastAsia" w:ascii="仿宋" w:hAnsi="仿宋" w:eastAsia="仿宋" w:cs="仿宋"/>
          <w:sz w:val="32"/>
          <w:szCs w:val="32"/>
        </w:rPr>
        <w:t>。现将通知下发给你们，望积极组队参加。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923" w:leftChars="306" w:hanging="1280" w:hangingChars="400"/>
        <w:textAlignment w:val="auto"/>
        <w:rPr>
          <w:rFonts w:hint="eastAsia" w:ascii="仿宋" w:hAnsi="仿宋" w:eastAsia="仿宋" w:cs="仿宋"/>
          <w:bCs/>
          <w:sz w:val="32"/>
          <w:szCs w:val="32"/>
        </w:rPr>
      </w:pPr>
      <w:r>
        <w:rPr>
          <w:rFonts w:hint="eastAsia" w:ascii="仿宋" w:hAnsi="仿宋" w:eastAsia="仿宋" w:cs="仿宋"/>
          <w:bCs/>
          <w:sz w:val="32"/>
          <w:szCs w:val="32"/>
        </w:rPr>
        <w:t>附件：1.</w:t>
      </w:r>
      <w:r>
        <w:rPr>
          <w:rFonts w:hint="eastAsia" w:ascii="仿宋" w:hAnsi="仿宋" w:eastAsia="仿宋" w:cs="仿宋"/>
          <w:bCs/>
          <w:color w:val="333333"/>
          <w:kern w:val="0"/>
          <w:sz w:val="32"/>
          <w:szCs w:val="32"/>
        </w:rPr>
        <w:t>活动</w:t>
      </w:r>
      <w:r>
        <w:rPr>
          <w:rFonts w:hint="eastAsia" w:ascii="仿宋" w:hAnsi="仿宋" w:eastAsia="仿宋" w:cs="仿宋"/>
          <w:bCs/>
          <w:sz w:val="32"/>
          <w:szCs w:val="32"/>
        </w:rPr>
        <w:t>竞赛规程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color w:val="333333"/>
          <w:kern w:val="0"/>
          <w:sz w:val="32"/>
          <w:szCs w:val="32"/>
        </w:rPr>
        <w:t>活动</w:t>
      </w:r>
      <w:r>
        <w:rPr>
          <w:rFonts w:hint="eastAsia" w:ascii="仿宋" w:hAnsi="仿宋" w:eastAsia="仿宋" w:cs="仿宋"/>
          <w:bCs/>
          <w:sz w:val="32"/>
          <w:szCs w:val="32"/>
        </w:rPr>
        <w:t>报名表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color w:val="333333"/>
          <w:kern w:val="0"/>
          <w:sz w:val="32"/>
          <w:szCs w:val="32"/>
        </w:rPr>
        <w:t>活动</w:t>
      </w:r>
      <w:r>
        <w:rPr>
          <w:rFonts w:hint="eastAsia" w:ascii="仿宋" w:hAnsi="仿宋" w:eastAsia="仿宋" w:cs="仿宋"/>
          <w:bCs/>
          <w:sz w:val="32"/>
          <w:szCs w:val="32"/>
        </w:rPr>
        <w:t>日程安排表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湖北省</w:t>
      </w:r>
      <w:r>
        <w:rPr>
          <w:rFonts w:hint="eastAsia" w:ascii="仿宋" w:hAnsi="仿宋" w:eastAsia="仿宋" w:cs="仿宋"/>
          <w:bCs/>
          <w:sz w:val="32"/>
          <w:szCs w:val="32"/>
          <w:lang w:eastAsia="zh-CN"/>
        </w:rPr>
        <w:t>电子竞技运动协会</w:t>
      </w:r>
    </w:p>
    <w:p>
      <w:pPr>
        <w:keepNext w:val="0"/>
        <w:keepLines w:val="0"/>
        <w:pageBreakBefore w:val="0"/>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201</w:t>
      </w:r>
      <w:r>
        <w:rPr>
          <w:rFonts w:hint="eastAsia" w:ascii="仿宋" w:hAnsi="仿宋" w:eastAsia="仿宋" w:cs="仿宋"/>
          <w:bCs/>
          <w:sz w:val="32"/>
          <w:szCs w:val="32"/>
          <w:lang w:val="en-US" w:eastAsia="zh-CN"/>
        </w:rPr>
        <w:t>9</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w:t>
      </w:r>
      <w:r>
        <w:rPr>
          <w:rFonts w:hint="eastAsia" w:ascii="仿宋" w:hAnsi="仿宋" w:eastAsia="仿宋" w:cs="仿宋"/>
          <w:bCs/>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6"/>
          <w:szCs w:val="36"/>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6"/>
          <w:szCs w:val="36"/>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335280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6.4pt;height:0pt;width:441pt;mso-position-horizontal:center;z-index:251659264;mso-width-relative:page;mso-height-relative:page;" filled="f" stroked="t" coordsize="21600,21600" o:gfxdata="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HKnidMAAAAGAQAADwAAAAAA&#10;AAABACAAAAAiAAAAZHJzL2Rvd25yZXYueG1sUEsBAhQAFAAAAAgAh07iQIMB1PrfAQAApA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38100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3pt;height:0pt;width:441pt;mso-position-horizontal:center;z-index:251658240;mso-width-relative:page;mso-height-relative:page;" filled="f" stroked="t" coordsize="21600,21600" o:gfxdata="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ix2PjSAAAABAEAAA8AAAAAAAAA&#10;AQAgAAAAIgAAAGRycy9kb3ducmV2LnhtbFBLAQIUABQAAAAIAIdO4kAsNUdY3gEAAKQDAAAOAAAA&#10;AAAAAAEAIAAAACEBAABkcnMvZTJvRG9jLnhtbFBLBQYAAAAABgAGAFkBAABxBQAAAAA=&#10;">
                <v:fill on="f" focussize="0,0"/>
                <v:stroke color="#000000" joinstyle="round"/>
                <v:imagedata o:title=""/>
                <o:lock v:ext="edit" aspectratio="f"/>
              </v:line>
            </w:pict>
          </mc:Fallback>
        </mc:AlternateContent>
      </w:r>
      <w:r>
        <w:rPr>
          <w:rFonts w:hint="eastAsia" w:ascii="仿宋_GB2312" w:eastAsia="仿宋_GB2312"/>
          <w:sz w:val="28"/>
          <w:szCs w:val="28"/>
        </w:rPr>
        <w:t>湖北省</w:t>
      </w:r>
      <w:r>
        <w:rPr>
          <w:rFonts w:hint="eastAsia" w:ascii="仿宋_GB2312" w:eastAsia="仿宋_GB2312"/>
          <w:sz w:val="28"/>
          <w:szCs w:val="28"/>
          <w:lang w:eastAsia="zh-CN"/>
        </w:rPr>
        <w:t>电子竞技</w:t>
      </w:r>
      <w:r>
        <w:rPr>
          <w:rFonts w:hint="default" w:ascii="仿宋_GB2312" w:eastAsia="仿宋_GB2312"/>
          <w:sz w:val="28"/>
          <w:szCs w:val="28"/>
        </w:rPr>
        <w:t>运动协会秘书处</w:t>
      </w:r>
      <w:r>
        <w:rPr>
          <w:rFonts w:hint="eastAsia" w:ascii="仿宋_GB2312" w:eastAsia="仿宋_GB2312"/>
          <w:sz w:val="28"/>
          <w:szCs w:val="28"/>
        </w:rPr>
        <w:t xml:space="preserve">            2019年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日印发</w:t>
      </w:r>
      <w:r>
        <w:rPr>
          <w:rFonts w:hint="eastAsia" w:ascii="黑体" w:eastAsia="黑体"/>
          <w:bCs/>
          <w:sz w:val="32"/>
          <w:szCs w:val="32"/>
        </w:rPr>
        <w:t xml:space="preserve">  </w:t>
      </w:r>
    </w:p>
    <w:p>
      <w:pPr>
        <w:pStyle w:val="9"/>
        <w:keepNext w:val="0"/>
        <w:keepLines w:val="0"/>
        <w:pageBreakBefore w:val="0"/>
        <w:kinsoku/>
        <w:wordWrap/>
        <w:overflowPunct/>
        <w:topLinePunct w:val="0"/>
        <w:autoSpaceDE/>
        <w:autoSpaceDN/>
        <w:bidi w:val="0"/>
        <w:adjustRightInd/>
        <w:snapToGrid/>
        <w:spacing w:line="560" w:lineRule="exact"/>
        <w:jc w:val="left"/>
        <w:textAlignment w:val="auto"/>
        <w:rPr>
          <w:rFonts w:ascii="方正小标宋_GBK" w:hAnsi="方正小标宋_GBK" w:eastAsia="方正小标宋_GBK" w:cs="方正小标宋_GBK"/>
          <w:color w:val="3E3E3E"/>
          <w:kern w:val="0"/>
        </w:rPr>
      </w:pPr>
      <w:r>
        <w:rPr>
          <w:rFonts w:hint="eastAsia" w:cs="黑体"/>
          <w:color w:val="3E3E3E"/>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E3E3E"/>
          <w:sz w:val="44"/>
          <w:szCs w:val="44"/>
        </w:rPr>
      </w:pPr>
      <w:r>
        <w:rPr>
          <w:rFonts w:hint="eastAsia" w:ascii="方正小标宋_GBK" w:hAnsi="方正小标宋_GBK" w:eastAsia="方正小标宋_GBK" w:cs="方正小标宋_GBK"/>
          <w:sz w:val="44"/>
          <w:szCs w:val="44"/>
        </w:rPr>
        <w:t>活动竞赛</w:t>
      </w:r>
      <w:r>
        <w:rPr>
          <w:rFonts w:hint="eastAsia" w:ascii="方正小标宋_GBK" w:hAnsi="方正小标宋_GBK" w:eastAsia="方正小标宋_GBK" w:cs="方正小标宋_GBK"/>
          <w:color w:val="3E3E3E"/>
          <w:sz w:val="44"/>
          <w:szCs w:val="44"/>
        </w:rPr>
        <w:t>规程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一、主办单位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湖北省社会体育管理中心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二、承办单位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湖北省电子竞技运动协会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武汉盘龙电竞文化传播有限公司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、活动时间和地点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时间：201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22、23</w:t>
      </w:r>
      <w:r>
        <w:rPr>
          <w:rFonts w:hint="eastAsia" w:ascii="仿宋" w:hAnsi="仿宋" w:eastAsia="仿宋" w:cs="仿宋"/>
          <w:sz w:val="32"/>
          <w:szCs w:val="32"/>
        </w:rPr>
        <w:t>日</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地点：</w:t>
      </w:r>
      <w:r>
        <w:rPr>
          <w:rFonts w:hint="eastAsia" w:ascii="仿宋" w:hAnsi="仿宋" w:eastAsia="仿宋" w:cs="仿宋"/>
          <w:kern w:val="2"/>
          <w:sz w:val="32"/>
          <w:szCs w:val="32"/>
          <w:lang w:val="en-US" w:eastAsia="zh-CN" w:bidi="ar-SA"/>
        </w:rPr>
        <w:t>创意天地项目梦想家大楼一楼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六、参加办法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各市、州、省直管市、神农架林区体育局（中心），各级电子竞技俱乐部和社会组织，各相关院校</w:t>
      </w:r>
      <w:r>
        <w:rPr>
          <w:rFonts w:hint="eastAsia" w:ascii="仿宋" w:hAnsi="仿宋" w:eastAsia="仿宋" w:cs="仿宋"/>
          <w:sz w:val="32"/>
          <w:szCs w:val="32"/>
        </w:rPr>
        <w:t>，每单位须</w:t>
      </w:r>
      <w:r>
        <w:rPr>
          <w:rFonts w:hint="eastAsia" w:ascii="仿宋" w:hAnsi="仿宋" w:eastAsia="仿宋" w:cs="仿宋"/>
          <w:sz w:val="32"/>
          <w:szCs w:val="32"/>
          <w:lang w:val="en-US" w:eastAsia="zh-CN"/>
        </w:rPr>
        <w:t>5</w:t>
      </w:r>
      <w:r>
        <w:rPr>
          <w:rFonts w:hint="eastAsia" w:ascii="仿宋" w:hAnsi="仿宋" w:eastAsia="仿宋" w:cs="仿宋"/>
          <w:sz w:val="32"/>
          <w:szCs w:val="32"/>
        </w:rPr>
        <w:t>人一队</w:t>
      </w:r>
      <w:r>
        <w:rPr>
          <w:rFonts w:hint="eastAsia" w:ascii="仿宋" w:hAnsi="仿宋" w:eastAsia="仿宋" w:cs="仿宋"/>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赛事</w:t>
      </w:r>
      <w:r>
        <w:rPr>
          <w:rFonts w:hint="eastAsia" w:ascii="黑体" w:hAnsi="黑体" w:eastAsia="黑体" w:cs="黑体"/>
          <w:sz w:val="32"/>
          <w:szCs w:val="32"/>
        </w:rPr>
        <w:t>活动规则</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分为海选淘汰赛、晋级赛、半决赛以及决赛四个部分，赛事以王者荣耀为电竞项目，采取双败赛制，保证赛事公平性。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即日将报名表填写盖章后，在2018年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日前发送报名表的电子表格和扫描件电子版到指定邮箱。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rPr>
        <w:t>联系人：</w:t>
      </w:r>
      <w:r>
        <w:rPr>
          <w:rFonts w:hint="eastAsia" w:ascii="仿宋" w:hAnsi="仿宋" w:eastAsia="仿宋" w:cs="仿宋"/>
          <w:sz w:val="32"/>
          <w:szCs w:val="32"/>
          <w:lang w:eastAsia="zh-CN"/>
        </w:rPr>
        <w:t>武汉盘龙电竞文化传播有限公司</w:t>
      </w:r>
      <w:r>
        <w:rPr>
          <w:rFonts w:hint="eastAsia" w:ascii="仿宋" w:hAnsi="仿宋" w:eastAsia="仿宋" w:cs="仿宋"/>
          <w:sz w:val="32"/>
          <w:szCs w:val="32"/>
          <w:lang w:val="en-US" w:eastAsia="zh-CN"/>
        </w:rPr>
        <w:t xml:space="preserve"> 段可凡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手  机：</w:t>
      </w:r>
      <w:r>
        <w:rPr>
          <w:rFonts w:hint="eastAsia" w:ascii="仿宋" w:hAnsi="仿宋" w:eastAsia="仿宋" w:cs="仿宋"/>
          <w:sz w:val="32"/>
          <w:szCs w:val="32"/>
          <w:lang w:val="en-US" w:eastAsia="zh-CN"/>
        </w:rPr>
        <w:t xml:space="preserve">18571455761 </w:t>
      </w:r>
      <w:r>
        <w:rPr>
          <w:rFonts w:hint="eastAsia" w:ascii="仿宋" w:hAnsi="仿宋" w:eastAsia="仿宋" w:cs="仿宋"/>
          <w:sz w:val="32"/>
          <w:szCs w:val="32"/>
        </w:rPr>
        <w:t>邮箱：</w:t>
      </w:r>
      <w:r>
        <w:fldChar w:fldCharType="begin"/>
      </w:r>
      <w:r>
        <w:instrText xml:space="preserve"> HYPERLINK "mailto:1044133217@qq.cpm" </w:instrText>
      </w:r>
      <w:r>
        <w:fldChar w:fldCharType="separate"/>
      </w:r>
      <w:r>
        <w:rPr>
          <w:rFonts w:hint="eastAsia" w:ascii="仿宋" w:hAnsi="仿宋" w:eastAsia="仿宋" w:cs="仿宋"/>
          <w:sz w:val="32"/>
          <w:szCs w:val="32"/>
          <w:lang w:val="en-US" w:eastAsia="zh-CN"/>
        </w:rPr>
        <w:t>1092623680</w:t>
      </w:r>
      <w:r>
        <w:rPr>
          <w:rFonts w:hint="eastAsia" w:ascii="仿宋" w:hAnsi="仿宋" w:eastAsia="仿宋" w:cs="仿宋"/>
          <w:sz w:val="32"/>
          <w:szCs w:val="32"/>
        </w:rPr>
        <w:t>@qq.com</w:t>
      </w:r>
      <w:r>
        <w:rPr>
          <w:rFonts w:hint="eastAsia" w:ascii="仿宋" w:hAnsi="仿宋" w:eastAsia="仿宋" w:cs="仿宋"/>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湖北省电子竞技运动协会</w:t>
      </w:r>
      <w:r>
        <w:rPr>
          <w:rFonts w:hint="eastAsia" w:ascii="仿宋" w:hAnsi="仿宋" w:eastAsia="仿宋" w:cs="仿宋"/>
          <w:sz w:val="32"/>
          <w:szCs w:val="32"/>
        </w:rPr>
        <w:t xml:space="preserve"> </w:t>
      </w:r>
      <w:r>
        <w:rPr>
          <w:rFonts w:hint="eastAsia" w:ascii="仿宋" w:hAnsi="仿宋" w:eastAsia="仿宋" w:cs="仿宋"/>
          <w:sz w:val="32"/>
          <w:szCs w:val="32"/>
          <w:lang w:eastAsia="zh-CN"/>
        </w:rPr>
        <w:t>赵鑫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手机： </w:t>
      </w:r>
      <w:r>
        <w:rPr>
          <w:rFonts w:hint="eastAsia" w:ascii="仿宋" w:hAnsi="仿宋" w:eastAsia="仿宋" w:cs="仿宋"/>
          <w:sz w:val="32"/>
          <w:szCs w:val="32"/>
          <w:lang w:val="en-US" w:eastAsia="zh-CN"/>
        </w:rPr>
        <w:t>13871212306</w:t>
      </w:r>
      <w:r>
        <w:rPr>
          <w:rFonts w:hint="eastAsia" w:ascii="仿宋" w:hAnsi="仿宋" w:eastAsia="仿宋" w:cs="仿宋"/>
          <w:sz w:val="32"/>
          <w:szCs w:val="32"/>
        </w:rPr>
        <w:t xml:space="preserve">  邮箱：</w:t>
      </w:r>
      <w:r>
        <w:fldChar w:fldCharType="begin"/>
      </w:r>
      <w:r>
        <w:instrText xml:space="preserve"> HYPERLINK "mailto:1044133217@qq.cpm" </w:instrText>
      </w:r>
      <w:r>
        <w:fldChar w:fldCharType="separate"/>
      </w:r>
      <w:r>
        <w:rPr>
          <w:rFonts w:hint="eastAsia" w:ascii="仿宋" w:hAnsi="仿宋" w:eastAsia="仿宋" w:cs="仿宋"/>
          <w:sz w:val="32"/>
          <w:szCs w:val="32"/>
          <w:lang w:val="en-US" w:eastAsia="zh-CN"/>
        </w:rPr>
        <w:t>312222142</w:t>
      </w:r>
      <w:r>
        <w:rPr>
          <w:rFonts w:hint="eastAsia" w:ascii="仿宋" w:hAnsi="仿宋" w:eastAsia="仿宋" w:cs="仿宋"/>
          <w:sz w:val="32"/>
          <w:szCs w:val="32"/>
        </w:rPr>
        <w:t>@qq.com</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、未尽事宜，另行通知。</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ind w:firstLine="420" w:firstLineChars="0"/>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hint="eastAsia" w:ascii="黑体" w:hAnsi="黑体" w:eastAsia="黑体" w:cs="黑体"/>
          <w:sz w:val="32"/>
          <w:szCs w:val="32"/>
        </w:rPr>
        <w:t>附件2</w:t>
      </w:r>
      <w:bookmarkStart w:id="0" w:name="_GoBack"/>
      <w:bookmarkEnd w:id="0"/>
    </w:p>
    <w:tbl>
      <w:tblPr>
        <w:tblStyle w:val="5"/>
        <w:tblpPr w:leftFromText="180" w:rightFromText="180" w:vertAnchor="text" w:horzAnchor="page" w:tblpX="1582" w:tblpY="1477"/>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684"/>
        <w:gridCol w:w="2235"/>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参加单位</w:t>
            </w:r>
          </w:p>
        </w:tc>
        <w:tc>
          <w:tcPr>
            <w:tcW w:w="7194" w:type="dxa"/>
            <w:gridSpan w:val="3"/>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领队</w:t>
            </w:r>
          </w:p>
        </w:tc>
        <w:tc>
          <w:tcPr>
            <w:tcW w:w="16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22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联系电话</w:t>
            </w:r>
          </w:p>
        </w:tc>
        <w:tc>
          <w:tcPr>
            <w:tcW w:w="327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队员</w:t>
            </w:r>
          </w:p>
        </w:tc>
        <w:tc>
          <w:tcPr>
            <w:tcW w:w="16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姓名</w:t>
            </w:r>
          </w:p>
        </w:tc>
        <w:tc>
          <w:tcPr>
            <w:tcW w:w="22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联系电话</w:t>
            </w:r>
          </w:p>
        </w:tc>
        <w:tc>
          <w:tcPr>
            <w:tcW w:w="327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16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22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327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16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22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327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16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22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327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16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22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327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16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22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327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8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168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22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c>
          <w:tcPr>
            <w:tcW w:w="327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活动报名表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ab/>
      </w: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E3E3E"/>
          <w:sz w:val="44"/>
          <w:szCs w:val="44"/>
        </w:rPr>
        <w:t>活动</w:t>
      </w:r>
      <w:r>
        <w:rPr>
          <w:rFonts w:hint="eastAsia" w:ascii="方正小标宋_GBK" w:hAnsi="方正小标宋_GBK" w:eastAsia="方正小标宋_GBK" w:cs="方正小标宋_GBK"/>
          <w:sz w:val="44"/>
          <w:szCs w:val="44"/>
        </w:rPr>
        <w:t>日程安排表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531"/>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9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日期</w:t>
            </w:r>
          </w:p>
        </w:tc>
        <w:tc>
          <w:tcPr>
            <w:tcW w:w="25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时间</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内容</w:t>
            </w:r>
          </w:p>
        </w:tc>
        <w:tc>
          <w:tcPr>
            <w:tcW w:w="226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999"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6月22日</w:t>
            </w:r>
          </w:p>
        </w:tc>
        <w:tc>
          <w:tcPr>
            <w:tcW w:w="25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9：00之前</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选手签到</w:t>
            </w:r>
          </w:p>
        </w:tc>
        <w:tc>
          <w:tcPr>
            <w:tcW w:w="2266"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2"/>
                <w:szCs w:val="32"/>
                <w:u w:val="none"/>
              </w:rPr>
              <w:t>武汉</w:t>
            </w:r>
            <w:r>
              <w:rPr>
                <w:rFonts w:hint="eastAsia" w:ascii="仿宋" w:hAnsi="仿宋" w:eastAsia="仿宋" w:cs="仿宋"/>
                <w:b w:val="0"/>
                <w:bCs w:val="0"/>
                <w:color w:val="auto"/>
                <w:sz w:val="32"/>
                <w:szCs w:val="32"/>
                <w:u w:val="none"/>
                <w:lang w:eastAsia="zh-CN"/>
              </w:rPr>
              <w:t>创意天地项目梦想家大楼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99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p>
        </w:tc>
        <w:tc>
          <w:tcPr>
            <w:tcW w:w="25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9:00-9:30</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开幕式</w:t>
            </w:r>
          </w:p>
        </w:tc>
        <w:tc>
          <w:tcPr>
            <w:tcW w:w="22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99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p>
        </w:tc>
        <w:tc>
          <w:tcPr>
            <w:tcW w:w="25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9:40—12:00</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2"/>
                <w:szCs w:val="32"/>
                <w:lang w:val="en-US" w:eastAsia="zh-CN"/>
              </w:rPr>
              <w:t>淘汰赛</w:t>
            </w:r>
          </w:p>
        </w:tc>
        <w:tc>
          <w:tcPr>
            <w:tcW w:w="22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99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p>
        </w:tc>
        <w:tc>
          <w:tcPr>
            <w:tcW w:w="25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2:30—4:30</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2"/>
                <w:szCs w:val="32"/>
                <w:lang w:val="en-US" w:eastAsia="zh-CN"/>
              </w:rPr>
              <w:t>晋级赛</w:t>
            </w:r>
          </w:p>
        </w:tc>
        <w:tc>
          <w:tcPr>
            <w:tcW w:w="22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999"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6月23日</w:t>
            </w:r>
          </w:p>
        </w:tc>
        <w:tc>
          <w:tcPr>
            <w:tcW w:w="25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9:30-12:00</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半决赛</w:t>
            </w:r>
          </w:p>
        </w:tc>
        <w:tc>
          <w:tcPr>
            <w:tcW w:w="22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99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p>
        </w:tc>
        <w:tc>
          <w:tcPr>
            <w:tcW w:w="25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2:30—4:00</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决赛</w:t>
            </w:r>
          </w:p>
        </w:tc>
        <w:tc>
          <w:tcPr>
            <w:tcW w:w="22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99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p>
        </w:tc>
        <w:tc>
          <w:tcPr>
            <w:tcW w:w="25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4:00—4:30</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颁奖</w:t>
            </w:r>
          </w:p>
        </w:tc>
        <w:tc>
          <w:tcPr>
            <w:tcW w:w="226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p>
        </w:tc>
      </w:tr>
    </w:tbl>
    <w:p>
      <w:pPr>
        <w:keepNext w:val="0"/>
        <w:keepLines w:val="0"/>
        <w:pageBreakBefore w:val="0"/>
        <w:tabs>
          <w:tab w:val="left" w:pos="5228"/>
        </w:tabs>
        <w:kinsoku/>
        <w:wordWrap/>
        <w:overflowPunct/>
        <w:topLinePunct w:val="0"/>
        <w:autoSpaceDE/>
        <w:autoSpaceDN/>
        <w:bidi w:val="0"/>
        <w:adjustRightInd/>
        <w:snapToGrid/>
        <w:spacing w:line="560" w:lineRule="exact"/>
        <w:jc w:val="left"/>
        <w:textAlignment w:val="auto"/>
        <w:rPr>
          <w:rFonts w:hint="eastAsia"/>
          <w:lang w:val="en-US" w:eastAsia="zh-CN"/>
        </w:rPr>
      </w:pPr>
    </w:p>
    <w:sectPr>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00"/>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C74A09"/>
    <w:multiLevelType w:val="singleLevel"/>
    <w:tmpl w:val="D9C74A0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3AE0E"/>
    <w:rsid w:val="015B2F3F"/>
    <w:rsid w:val="031C1821"/>
    <w:rsid w:val="034C3EBD"/>
    <w:rsid w:val="084F4B97"/>
    <w:rsid w:val="08702FC5"/>
    <w:rsid w:val="0B8161B4"/>
    <w:rsid w:val="0BF718BE"/>
    <w:rsid w:val="0BF726EF"/>
    <w:rsid w:val="0C0C60A3"/>
    <w:rsid w:val="12FB0373"/>
    <w:rsid w:val="15DF5C16"/>
    <w:rsid w:val="18232C33"/>
    <w:rsid w:val="19102920"/>
    <w:rsid w:val="1B0B6928"/>
    <w:rsid w:val="1B8B7633"/>
    <w:rsid w:val="1CC27A52"/>
    <w:rsid w:val="1D363096"/>
    <w:rsid w:val="1E1555E0"/>
    <w:rsid w:val="203D394D"/>
    <w:rsid w:val="21591210"/>
    <w:rsid w:val="225B7ACF"/>
    <w:rsid w:val="2441499A"/>
    <w:rsid w:val="28E7300B"/>
    <w:rsid w:val="2A420E68"/>
    <w:rsid w:val="2A5160B6"/>
    <w:rsid w:val="2A982F20"/>
    <w:rsid w:val="2AFF7AFE"/>
    <w:rsid w:val="2C656F17"/>
    <w:rsid w:val="31B6527F"/>
    <w:rsid w:val="329A1547"/>
    <w:rsid w:val="35C61E00"/>
    <w:rsid w:val="37F3AE0E"/>
    <w:rsid w:val="38802710"/>
    <w:rsid w:val="390F3EC1"/>
    <w:rsid w:val="396916B5"/>
    <w:rsid w:val="397D0BE9"/>
    <w:rsid w:val="3A49781B"/>
    <w:rsid w:val="3A886C1C"/>
    <w:rsid w:val="3C5E3D60"/>
    <w:rsid w:val="3D7A256F"/>
    <w:rsid w:val="3DCF49EB"/>
    <w:rsid w:val="3FB72166"/>
    <w:rsid w:val="3FBC3EE6"/>
    <w:rsid w:val="43431526"/>
    <w:rsid w:val="43A415A5"/>
    <w:rsid w:val="44C84670"/>
    <w:rsid w:val="44D6528A"/>
    <w:rsid w:val="45CE2A44"/>
    <w:rsid w:val="45DB131A"/>
    <w:rsid w:val="4A4904CD"/>
    <w:rsid w:val="4C547AA8"/>
    <w:rsid w:val="4C9E70C8"/>
    <w:rsid w:val="4CC900E3"/>
    <w:rsid w:val="4D6E51BB"/>
    <w:rsid w:val="509927A3"/>
    <w:rsid w:val="50B75916"/>
    <w:rsid w:val="50E4550F"/>
    <w:rsid w:val="51F81318"/>
    <w:rsid w:val="54F463FA"/>
    <w:rsid w:val="56436ABB"/>
    <w:rsid w:val="578E73CD"/>
    <w:rsid w:val="59F7788D"/>
    <w:rsid w:val="5A0037BF"/>
    <w:rsid w:val="5CDF09E5"/>
    <w:rsid w:val="5DC455FC"/>
    <w:rsid w:val="60C170DE"/>
    <w:rsid w:val="615826A1"/>
    <w:rsid w:val="62F15163"/>
    <w:rsid w:val="63365A35"/>
    <w:rsid w:val="63E7AE7E"/>
    <w:rsid w:val="64365D93"/>
    <w:rsid w:val="66755542"/>
    <w:rsid w:val="68AF10C7"/>
    <w:rsid w:val="6A40315D"/>
    <w:rsid w:val="6A4A12EA"/>
    <w:rsid w:val="6D6B5B61"/>
    <w:rsid w:val="6E387CDB"/>
    <w:rsid w:val="6FB72DDE"/>
    <w:rsid w:val="736E1DAB"/>
    <w:rsid w:val="754757B4"/>
    <w:rsid w:val="76610BB7"/>
    <w:rsid w:val="767C53DC"/>
    <w:rsid w:val="780B6495"/>
    <w:rsid w:val="7CE75C72"/>
    <w:rsid w:val="7D1923BF"/>
    <w:rsid w:val="7FFB57E8"/>
    <w:rsid w:val="BF739248"/>
    <w:rsid w:val="D3D35D51"/>
    <w:rsid w:val="DFBF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0000FF"/>
      <w:u w:val="single"/>
    </w:rPr>
  </w:style>
  <w:style w:type="paragraph" w:customStyle="1" w:styleId="9">
    <w:name w:val="系列名称"/>
    <w:basedOn w:val="1"/>
    <w:qFormat/>
    <w:uiPriority w:val="0"/>
    <w:pPr>
      <w:widowControl w:val="0"/>
      <w:adjustRightInd/>
      <w:snapToGrid/>
      <w:spacing w:after="0"/>
      <w:jc w:val="both"/>
    </w:pPr>
    <w:rPr>
      <w:rFonts w:ascii="黑体" w:hAnsi="黑体" w:eastAsia="黑体" w:cs="Times New Roman"/>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2018-12-27T16:57:00Z</dcterms:created>
  <dc:creator>fengrui</dc:creator>
  <cp:lastModifiedBy>寶ミ嶶笑 </cp:lastModifiedBy>
  <cp:lastPrinted>2019-06-03T07:24:00Z</cp:lastPrinted>
  <dcterms:modified xsi:type="dcterms:W3CDTF">2019-06-04T06:42:26Z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